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3A5E" w14:textId="77777777" w:rsidR="00D73AB7" w:rsidRDefault="00D73AB7" w:rsidP="00D73AB7">
      <w:pPr>
        <w:rPr>
          <w:sz w:val="24"/>
          <w:szCs w:val="24"/>
        </w:rPr>
      </w:pPr>
      <w:bookmarkStart w:id="0" w:name="_Hlk481914969"/>
      <w:bookmarkStart w:id="1" w:name="_Hlk511553943"/>
      <w:r>
        <w:rPr>
          <w:sz w:val="24"/>
          <w:szCs w:val="24"/>
        </w:rPr>
        <w:t>Hello,</w:t>
      </w:r>
    </w:p>
    <w:p w14:paraId="1E44FBB2" w14:textId="77777777" w:rsidR="008B5296" w:rsidRDefault="008B5296" w:rsidP="00D73AB7">
      <w:pPr>
        <w:rPr>
          <w:sz w:val="24"/>
          <w:szCs w:val="24"/>
        </w:rPr>
      </w:pPr>
    </w:p>
    <w:p w14:paraId="5778A372" w14:textId="77777777" w:rsidR="00D73AB7" w:rsidRDefault="00D73AB7" w:rsidP="00D73AB7">
      <w:pPr>
        <w:rPr>
          <w:sz w:val="24"/>
          <w:szCs w:val="24"/>
        </w:rPr>
      </w:pPr>
      <w:r>
        <w:rPr>
          <w:sz w:val="24"/>
          <w:szCs w:val="24"/>
        </w:rPr>
        <w:t xml:space="preserve">First, let me apologize for the mass e-mail, but </w:t>
      </w:r>
      <w:r>
        <w:rPr>
          <w:b/>
          <w:bCs/>
          <w:i/>
          <w:iCs/>
          <w:color w:val="FFFFFF"/>
          <w:sz w:val="24"/>
          <w:szCs w:val="24"/>
          <w:highlight w:val="black"/>
        </w:rPr>
        <w:t>desperate times call for desperate measures</w:t>
      </w:r>
      <w:r>
        <w:rPr>
          <w:b/>
          <w:bCs/>
          <w:sz w:val="24"/>
          <w:szCs w:val="24"/>
        </w:rPr>
        <w:t>.</w:t>
      </w:r>
      <w:r>
        <w:rPr>
          <w:sz w:val="24"/>
          <w:szCs w:val="24"/>
        </w:rPr>
        <w:t>   Desperate times, what could possibly be so desperate</w:t>
      </w:r>
      <w:r w:rsidR="00431015">
        <w:rPr>
          <w:sz w:val="24"/>
          <w:szCs w:val="24"/>
        </w:rPr>
        <w:t xml:space="preserve">?  </w:t>
      </w:r>
      <w:r>
        <w:rPr>
          <w:sz w:val="24"/>
          <w:szCs w:val="24"/>
        </w:rPr>
        <w:t>Well I have committed myself to participating as a golfer</w:t>
      </w:r>
      <w:r w:rsidR="00D76947">
        <w:rPr>
          <w:sz w:val="24"/>
          <w:szCs w:val="24"/>
        </w:rPr>
        <w:t>/fundraiser</w:t>
      </w:r>
      <w:r>
        <w:rPr>
          <w:sz w:val="24"/>
          <w:szCs w:val="24"/>
        </w:rPr>
        <w:t xml:space="preserve"> in the annual Milford Rotary 100 Holes of Golf Tournament. </w:t>
      </w:r>
    </w:p>
    <w:p w14:paraId="4A2326B4" w14:textId="77777777" w:rsidR="00D73AB7" w:rsidRPr="008B5296" w:rsidRDefault="00D76947" w:rsidP="00D73AB7">
      <w:pPr>
        <w:rPr>
          <w:sz w:val="28"/>
          <w:szCs w:val="28"/>
          <w:highlight w:val="yellow"/>
          <w:u w:val="single"/>
        </w:rPr>
      </w:pPr>
      <w:r w:rsidRPr="008B5296">
        <w:rPr>
          <w:sz w:val="28"/>
          <w:szCs w:val="28"/>
          <w:highlight w:val="yellow"/>
          <w:u w:val="single"/>
        </w:rPr>
        <w:t xml:space="preserve">Yup, 100 </w:t>
      </w:r>
      <w:r w:rsidR="00D73AB7" w:rsidRPr="008B5296">
        <w:rPr>
          <w:sz w:val="28"/>
          <w:szCs w:val="28"/>
          <w:highlight w:val="yellow"/>
          <w:u w:val="single"/>
        </w:rPr>
        <w:t>Holes in One Day!</w:t>
      </w:r>
    </w:p>
    <w:p w14:paraId="41909C82" w14:textId="77777777" w:rsidR="00D73AB7" w:rsidRPr="008B5296" w:rsidRDefault="00D76947" w:rsidP="00D73AB7">
      <w:pPr>
        <w:ind w:firstLine="720"/>
        <w:rPr>
          <w:color w:val="000000"/>
          <w:sz w:val="28"/>
          <w:szCs w:val="28"/>
          <w:highlight w:val="yellow"/>
        </w:rPr>
      </w:pPr>
      <w:r w:rsidRPr="008B5296">
        <w:rPr>
          <w:color w:val="000000"/>
          <w:sz w:val="28"/>
          <w:szCs w:val="28"/>
          <w:highlight w:val="yellow"/>
        </w:rPr>
        <w:t>Tee off at S</w:t>
      </w:r>
      <w:r w:rsidR="00D73AB7" w:rsidRPr="008B5296">
        <w:rPr>
          <w:color w:val="000000"/>
          <w:sz w:val="28"/>
          <w:szCs w:val="28"/>
          <w:highlight w:val="yellow"/>
        </w:rPr>
        <w:t>unrise and play 100 holes of go</w:t>
      </w:r>
      <w:r w:rsidRPr="008B5296">
        <w:rPr>
          <w:color w:val="000000"/>
          <w:sz w:val="28"/>
          <w:szCs w:val="28"/>
          <w:highlight w:val="yellow"/>
        </w:rPr>
        <w:t>lf before Sunset</w:t>
      </w:r>
    </w:p>
    <w:p w14:paraId="63D10E40" w14:textId="77777777" w:rsidR="00D73AB7" w:rsidRPr="008B5296" w:rsidRDefault="00D73AB7" w:rsidP="00D73AB7">
      <w:pPr>
        <w:ind w:left="2880" w:firstLine="720"/>
        <w:rPr>
          <w:sz w:val="28"/>
          <w:szCs w:val="28"/>
        </w:rPr>
      </w:pPr>
      <w:r w:rsidRPr="008B5296">
        <w:rPr>
          <w:sz w:val="28"/>
          <w:szCs w:val="28"/>
          <w:highlight w:val="yellow"/>
        </w:rPr>
        <w:t>And yes, we play all 100!</w:t>
      </w:r>
    </w:p>
    <w:p w14:paraId="661CA416" w14:textId="77777777" w:rsidR="00D73AB7" w:rsidRDefault="00D73AB7" w:rsidP="00D73AB7">
      <w:pPr>
        <w:rPr>
          <w:rFonts w:ascii="Century Gothic" w:hAnsi="Century Gothic"/>
          <w:b/>
          <w:bCs/>
          <w:color w:val="000000"/>
          <w:sz w:val="24"/>
          <w:szCs w:val="24"/>
          <w:u w:val="single"/>
        </w:rPr>
      </w:pPr>
      <w:r>
        <w:rPr>
          <w:rFonts w:ascii="Century Gothic" w:hAnsi="Century Gothic"/>
          <w:b/>
          <w:bCs/>
          <w:color w:val="000000"/>
          <w:sz w:val="24"/>
          <w:szCs w:val="24"/>
          <w:u w:val="single"/>
        </w:rPr>
        <w:t xml:space="preserve">How </w:t>
      </w:r>
      <w:proofErr w:type="gramStart"/>
      <w:r>
        <w:rPr>
          <w:rFonts w:ascii="Century Gothic" w:hAnsi="Century Gothic"/>
          <w:b/>
          <w:bCs/>
          <w:color w:val="000000"/>
          <w:sz w:val="24"/>
          <w:szCs w:val="24"/>
          <w:u w:val="single"/>
        </w:rPr>
        <w:t>To</w:t>
      </w:r>
      <w:proofErr w:type="gramEnd"/>
      <w:r>
        <w:rPr>
          <w:rFonts w:ascii="Century Gothic" w:hAnsi="Century Gothic"/>
          <w:b/>
          <w:bCs/>
          <w:color w:val="000000"/>
          <w:sz w:val="24"/>
          <w:szCs w:val="24"/>
          <w:u w:val="single"/>
        </w:rPr>
        <w:t xml:space="preserve"> Help</w:t>
      </w:r>
    </w:p>
    <w:p w14:paraId="73CFBCFA" w14:textId="77777777" w:rsidR="00D73AB7" w:rsidRDefault="00D76947" w:rsidP="00D73AB7">
      <w:pPr>
        <w:spacing w:line="276" w:lineRule="auto"/>
        <w:rPr>
          <w:sz w:val="24"/>
          <w:szCs w:val="24"/>
        </w:rPr>
      </w:pPr>
      <w:r>
        <w:rPr>
          <w:sz w:val="24"/>
          <w:szCs w:val="24"/>
        </w:rPr>
        <w:t>In order to participate, I</w:t>
      </w:r>
      <w:r w:rsidR="00D73AB7">
        <w:rPr>
          <w:sz w:val="24"/>
          <w:szCs w:val="24"/>
        </w:rPr>
        <w:t xml:space="preserve"> am required to raise at least $1,000</w:t>
      </w:r>
      <w:r w:rsidR="00A85E41">
        <w:rPr>
          <w:sz w:val="24"/>
          <w:szCs w:val="24"/>
        </w:rPr>
        <w:t xml:space="preserve"> to help the Milford Rotary Club help </w:t>
      </w:r>
      <w:r>
        <w:rPr>
          <w:sz w:val="24"/>
          <w:szCs w:val="24"/>
        </w:rPr>
        <w:t>people in need</w:t>
      </w:r>
      <w:r w:rsidR="00431015">
        <w:rPr>
          <w:sz w:val="24"/>
          <w:szCs w:val="24"/>
        </w:rPr>
        <w:t xml:space="preserve">.  </w:t>
      </w:r>
      <w:r w:rsidR="00D73AB7">
        <w:rPr>
          <w:sz w:val="24"/>
          <w:szCs w:val="24"/>
        </w:rPr>
        <w:t xml:space="preserve"> </w:t>
      </w:r>
      <w:r w:rsidR="00D73AB7">
        <w:rPr>
          <w:b/>
          <w:bCs/>
          <w:color w:val="FFFFFF"/>
          <w:sz w:val="24"/>
          <w:szCs w:val="24"/>
          <w:highlight w:val="black"/>
        </w:rPr>
        <w:t>That is where the desperate comes in!</w:t>
      </w:r>
      <w:r w:rsidR="00D73AB7">
        <w:rPr>
          <w:color w:val="FFFFFF"/>
          <w:sz w:val="24"/>
          <w:szCs w:val="24"/>
        </w:rPr>
        <w:t xml:space="preserve">   </w:t>
      </w:r>
      <w:r w:rsidR="00D73AB7">
        <w:rPr>
          <w:sz w:val="24"/>
          <w:szCs w:val="24"/>
        </w:rPr>
        <w:t>Wo</w:t>
      </w:r>
      <w:r w:rsidR="00A85E41">
        <w:rPr>
          <w:sz w:val="24"/>
          <w:szCs w:val="24"/>
        </w:rPr>
        <w:t xml:space="preserve">uld you be willing to sponsor </w:t>
      </w:r>
      <w:r>
        <w:rPr>
          <w:sz w:val="24"/>
          <w:szCs w:val="24"/>
        </w:rPr>
        <w:t>my</w:t>
      </w:r>
      <w:r w:rsidR="00D73AB7">
        <w:rPr>
          <w:sz w:val="24"/>
          <w:szCs w:val="24"/>
        </w:rPr>
        <w:t xml:space="preserve"> golfing </w:t>
      </w:r>
      <w:r w:rsidR="000136D2">
        <w:rPr>
          <w:sz w:val="24"/>
          <w:szCs w:val="24"/>
        </w:rPr>
        <w:t>marathon</w:t>
      </w:r>
      <w:r w:rsidR="00D73AB7">
        <w:rPr>
          <w:sz w:val="24"/>
          <w:szCs w:val="24"/>
        </w:rPr>
        <w:t xml:space="preserve">?  </w:t>
      </w:r>
      <w:r>
        <w:rPr>
          <w:sz w:val="24"/>
          <w:szCs w:val="24"/>
        </w:rPr>
        <w:t xml:space="preserve">Each $20 </w:t>
      </w:r>
      <w:r w:rsidR="00A85E41">
        <w:rPr>
          <w:sz w:val="24"/>
          <w:szCs w:val="24"/>
        </w:rPr>
        <w:t xml:space="preserve">you donate </w:t>
      </w:r>
      <w:r>
        <w:rPr>
          <w:sz w:val="24"/>
          <w:szCs w:val="24"/>
        </w:rPr>
        <w:t xml:space="preserve">also enters you into the </w:t>
      </w:r>
      <w:r w:rsidR="00D73AB7">
        <w:rPr>
          <w:sz w:val="24"/>
          <w:szCs w:val="24"/>
        </w:rPr>
        <w:t xml:space="preserve">raffle for up to $5,000 cash and you DO NOT have to </w:t>
      </w:r>
      <w:r>
        <w:rPr>
          <w:sz w:val="24"/>
          <w:szCs w:val="24"/>
        </w:rPr>
        <w:t xml:space="preserve">be </w:t>
      </w:r>
      <w:r w:rsidR="00D73AB7">
        <w:rPr>
          <w:sz w:val="24"/>
          <w:szCs w:val="24"/>
        </w:rPr>
        <w:t>present to win!  There are 10 cash prizes in all</w:t>
      </w:r>
      <w:r>
        <w:rPr>
          <w:sz w:val="24"/>
          <w:szCs w:val="24"/>
        </w:rPr>
        <w:t xml:space="preserve"> that you could win </w:t>
      </w:r>
      <w:r w:rsidR="00A85E41">
        <w:rPr>
          <w:sz w:val="24"/>
          <w:szCs w:val="24"/>
        </w:rPr>
        <w:t>from your ticket purchases</w:t>
      </w:r>
      <w:r w:rsidR="00D73AB7">
        <w:rPr>
          <w:sz w:val="24"/>
          <w:szCs w:val="24"/>
        </w:rPr>
        <w:t>:</w:t>
      </w:r>
    </w:p>
    <w:p w14:paraId="0391ACA0" w14:textId="77777777" w:rsidR="00D73AB7" w:rsidRDefault="00D73AB7" w:rsidP="00D73AB7">
      <w:pPr>
        <w:spacing w:line="276" w:lineRule="auto"/>
        <w:ind w:firstLine="720"/>
        <w:rPr>
          <w:sz w:val="24"/>
          <w:szCs w:val="24"/>
        </w:rPr>
      </w:pPr>
      <w:r>
        <w:rPr>
          <w:sz w:val="24"/>
          <w:szCs w:val="24"/>
        </w:rPr>
        <w:t>1st prize                     $5,000</w:t>
      </w:r>
      <w:r w:rsidR="00431015">
        <w:rPr>
          <w:sz w:val="24"/>
          <w:szCs w:val="24"/>
        </w:rPr>
        <w:tab/>
      </w:r>
      <w:r w:rsidR="00431015">
        <w:rPr>
          <w:sz w:val="24"/>
          <w:szCs w:val="24"/>
        </w:rPr>
        <w:tab/>
      </w:r>
      <w:r w:rsidR="00431015">
        <w:rPr>
          <w:sz w:val="24"/>
          <w:szCs w:val="24"/>
        </w:rPr>
        <w:tab/>
        <w:t>4</w:t>
      </w:r>
      <w:r w:rsidR="00431015" w:rsidRPr="00431015">
        <w:rPr>
          <w:sz w:val="24"/>
          <w:szCs w:val="24"/>
          <w:vertAlign w:val="superscript"/>
        </w:rPr>
        <w:t>th</w:t>
      </w:r>
      <w:r w:rsidR="00431015">
        <w:rPr>
          <w:sz w:val="24"/>
          <w:szCs w:val="24"/>
        </w:rPr>
        <w:tab/>
      </w:r>
      <w:r w:rsidR="00431015">
        <w:rPr>
          <w:sz w:val="24"/>
          <w:szCs w:val="24"/>
        </w:rPr>
        <w:tab/>
      </w:r>
      <w:r w:rsidR="00EE0B6D">
        <w:rPr>
          <w:sz w:val="24"/>
          <w:szCs w:val="24"/>
        </w:rPr>
        <w:tab/>
      </w:r>
      <w:r w:rsidR="00431015">
        <w:rPr>
          <w:sz w:val="24"/>
          <w:szCs w:val="24"/>
        </w:rPr>
        <w:t>$1,000</w:t>
      </w:r>
    </w:p>
    <w:p w14:paraId="06981586" w14:textId="77777777" w:rsidR="00D73AB7" w:rsidRDefault="00D73AB7" w:rsidP="00D73AB7">
      <w:pPr>
        <w:spacing w:line="276" w:lineRule="auto"/>
        <w:ind w:firstLine="720"/>
        <w:rPr>
          <w:sz w:val="24"/>
          <w:szCs w:val="24"/>
        </w:rPr>
      </w:pPr>
      <w:r>
        <w:rPr>
          <w:sz w:val="24"/>
          <w:szCs w:val="24"/>
        </w:rPr>
        <w:t>2nd                             $2,500</w:t>
      </w:r>
      <w:r w:rsidR="00431015">
        <w:rPr>
          <w:sz w:val="24"/>
          <w:szCs w:val="24"/>
        </w:rPr>
        <w:tab/>
      </w:r>
      <w:r w:rsidR="00431015">
        <w:rPr>
          <w:sz w:val="24"/>
          <w:szCs w:val="24"/>
        </w:rPr>
        <w:tab/>
      </w:r>
      <w:r w:rsidR="00431015">
        <w:rPr>
          <w:sz w:val="24"/>
          <w:szCs w:val="24"/>
        </w:rPr>
        <w:tab/>
        <w:t>5</w:t>
      </w:r>
      <w:r w:rsidR="00431015" w:rsidRPr="00431015">
        <w:rPr>
          <w:sz w:val="24"/>
          <w:szCs w:val="24"/>
          <w:vertAlign w:val="superscript"/>
        </w:rPr>
        <w:t>th</w:t>
      </w:r>
      <w:r w:rsidR="00431015">
        <w:rPr>
          <w:sz w:val="24"/>
          <w:szCs w:val="24"/>
        </w:rPr>
        <w:tab/>
      </w:r>
      <w:r w:rsidR="00431015">
        <w:rPr>
          <w:sz w:val="24"/>
          <w:szCs w:val="24"/>
        </w:rPr>
        <w:tab/>
      </w:r>
      <w:r w:rsidR="00EE0B6D">
        <w:rPr>
          <w:sz w:val="24"/>
          <w:szCs w:val="24"/>
        </w:rPr>
        <w:tab/>
      </w:r>
      <w:r w:rsidR="00431015">
        <w:rPr>
          <w:sz w:val="24"/>
          <w:szCs w:val="24"/>
        </w:rPr>
        <w:t>$750</w:t>
      </w:r>
    </w:p>
    <w:p w14:paraId="137E6D48" w14:textId="77777777" w:rsidR="00D73AB7" w:rsidRDefault="00D73AB7" w:rsidP="00D73AB7">
      <w:pPr>
        <w:spacing w:line="276" w:lineRule="auto"/>
        <w:ind w:firstLine="720"/>
        <w:rPr>
          <w:sz w:val="24"/>
          <w:szCs w:val="24"/>
        </w:rPr>
      </w:pPr>
      <w:r>
        <w:rPr>
          <w:sz w:val="24"/>
          <w:szCs w:val="24"/>
        </w:rPr>
        <w:t>3rd                              $1,250</w:t>
      </w:r>
      <w:r w:rsidR="00431015">
        <w:rPr>
          <w:sz w:val="24"/>
          <w:szCs w:val="24"/>
        </w:rPr>
        <w:tab/>
      </w:r>
      <w:r w:rsidR="00431015">
        <w:rPr>
          <w:sz w:val="24"/>
          <w:szCs w:val="24"/>
        </w:rPr>
        <w:tab/>
      </w:r>
      <w:r w:rsidR="00431015">
        <w:rPr>
          <w:sz w:val="24"/>
          <w:szCs w:val="24"/>
        </w:rPr>
        <w:tab/>
      </w:r>
      <w:r w:rsidR="00EE0B6D">
        <w:rPr>
          <w:sz w:val="24"/>
          <w:szCs w:val="24"/>
        </w:rPr>
        <w:t>6th thru 10</w:t>
      </w:r>
      <w:r w:rsidR="00EE0B6D" w:rsidRPr="00EE0B6D">
        <w:rPr>
          <w:sz w:val="24"/>
          <w:szCs w:val="24"/>
          <w:vertAlign w:val="superscript"/>
        </w:rPr>
        <w:t>th</w:t>
      </w:r>
      <w:r w:rsidR="00EE0B6D">
        <w:rPr>
          <w:sz w:val="24"/>
          <w:szCs w:val="24"/>
        </w:rPr>
        <w:t xml:space="preserve"> </w:t>
      </w:r>
      <w:r w:rsidR="00EE0B6D">
        <w:rPr>
          <w:sz w:val="24"/>
          <w:szCs w:val="24"/>
        </w:rPr>
        <w:tab/>
      </w:r>
      <w:r w:rsidR="00EE0B6D">
        <w:rPr>
          <w:sz w:val="24"/>
          <w:szCs w:val="24"/>
        </w:rPr>
        <w:tab/>
      </w:r>
      <w:r w:rsidR="00431015">
        <w:rPr>
          <w:sz w:val="24"/>
          <w:szCs w:val="24"/>
        </w:rPr>
        <w:t>$500</w:t>
      </w:r>
      <w:r w:rsidR="00EE0B6D">
        <w:rPr>
          <w:sz w:val="24"/>
          <w:szCs w:val="24"/>
        </w:rPr>
        <w:t xml:space="preserve"> each</w:t>
      </w:r>
    </w:p>
    <w:p w14:paraId="74330E16" w14:textId="77777777" w:rsidR="00D73AB7" w:rsidRDefault="00D73AB7" w:rsidP="00D73AB7">
      <w:pPr>
        <w:rPr>
          <w:sz w:val="24"/>
          <w:szCs w:val="24"/>
        </w:rPr>
      </w:pPr>
      <w:r>
        <w:rPr>
          <w:sz w:val="24"/>
          <w:szCs w:val="24"/>
        </w:rPr>
        <w:t xml:space="preserve">Each raffle ticket also includes a $20 discount at Giorgio’s </w:t>
      </w:r>
      <w:r w:rsidR="00A85E41">
        <w:rPr>
          <w:sz w:val="24"/>
          <w:szCs w:val="24"/>
        </w:rPr>
        <w:t>Restaurant</w:t>
      </w:r>
      <w:r>
        <w:rPr>
          <w:sz w:val="24"/>
          <w:szCs w:val="24"/>
        </w:rPr>
        <w:t xml:space="preserve"> &amp; Bar in Milfo</w:t>
      </w:r>
      <w:r w:rsidR="00A85E41">
        <w:rPr>
          <w:sz w:val="24"/>
          <w:szCs w:val="24"/>
        </w:rPr>
        <w:t>rd, Merrimack or Manchester.  There are also other coupons on the raffle ticket such as buy one, get one hour free at the Amherst Country Club’s new Golf simulators…</w:t>
      </w:r>
      <w:r w:rsidR="001F05FB">
        <w:rPr>
          <w:sz w:val="24"/>
          <w:szCs w:val="24"/>
        </w:rPr>
        <w:t>etc.</w:t>
      </w:r>
    </w:p>
    <w:p w14:paraId="65B06544" w14:textId="77777777" w:rsidR="00D73AB7" w:rsidRDefault="00D73AB7" w:rsidP="00D73AB7">
      <w:pPr>
        <w:rPr>
          <w:sz w:val="24"/>
          <w:szCs w:val="24"/>
        </w:rPr>
      </w:pPr>
    </w:p>
    <w:p w14:paraId="3B29C489" w14:textId="77777777" w:rsidR="00D73AB7" w:rsidRDefault="001F05FB" w:rsidP="00D73AB7">
      <w:pPr>
        <w:rPr>
          <w:rFonts w:ascii="Century Gothic" w:hAnsi="Century Gothic"/>
          <w:b/>
          <w:bCs/>
          <w:color w:val="000000"/>
          <w:sz w:val="24"/>
          <w:szCs w:val="24"/>
          <w:u w:val="single"/>
        </w:rPr>
      </w:pPr>
      <w:r>
        <w:rPr>
          <w:rFonts w:ascii="Century Gothic" w:hAnsi="Century Gothic"/>
          <w:b/>
          <w:bCs/>
          <w:color w:val="000000"/>
          <w:sz w:val="24"/>
          <w:szCs w:val="24"/>
          <w:u w:val="single"/>
        </w:rPr>
        <w:t>The Scoop</w:t>
      </w:r>
    </w:p>
    <w:p w14:paraId="4C6585A6" w14:textId="77777777" w:rsidR="00D73AB7" w:rsidRDefault="00D73AB7" w:rsidP="00D73AB7">
      <w:pPr>
        <w:spacing w:line="276" w:lineRule="auto"/>
        <w:rPr>
          <w:sz w:val="24"/>
          <w:szCs w:val="24"/>
        </w:rPr>
      </w:pPr>
      <w:r>
        <w:rPr>
          <w:sz w:val="24"/>
          <w:szCs w:val="24"/>
        </w:rPr>
        <w:t xml:space="preserve">You can learn more about the event at </w:t>
      </w:r>
      <w:hyperlink r:id="rId7" w:history="1">
        <w:r>
          <w:rPr>
            <w:rStyle w:val="Hyperlink"/>
            <w:sz w:val="24"/>
            <w:szCs w:val="24"/>
          </w:rPr>
          <w:t>www.golf100holes.com</w:t>
        </w:r>
      </w:hyperlink>
      <w:r>
        <w:rPr>
          <w:sz w:val="24"/>
          <w:szCs w:val="24"/>
        </w:rPr>
        <w:t xml:space="preserve">.  </w:t>
      </w:r>
      <w:r w:rsidR="001F05FB">
        <w:rPr>
          <w:b/>
          <w:bCs/>
          <w:color w:val="000000"/>
          <w:sz w:val="24"/>
          <w:szCs w:val="24"/>
        </w:rPr>
        <w:t>Last year Milford Rotary raised more than $6</w:t>
      </w:r>
      <w:r>
        <w:rPr>
          <w:b/>
          <w:bCs/>
          <w:color w:val="000000"/>
          <w:sz w:val="24"/>
          <w:szCs w:val="24"/>
        </w:rPr>
        <w:t>0,000!</w:t>
      </w:r>
      <w:r w:rsidR="001F05FB">
        <w:rPr>
          <w:color w:val="000000"/>
          <w:sz w:val="24"/>
          <w:szCs w:val="24"/>
        </w:rPr>
        <w:t xml:space="preserve">  This year much of the</w:t>
      </w:r>
      <w:r>
        <w:rPr>
          <w:sz w:val="24"/>
          <w:szCs w:val="24"/>
        </w:rPr>
        <w:t xml:space="preserve"> proceeds from this event </w:t>
      </w:r>
      <w:r w:rsidR="001F05FB">
        <w:rPr>
          <w:sz w:val="24"/>
          <w:szCs w:val="24"/>
        </w:rPr>
        <w:t xml:space="preserve">will be earmarked to help those in need from the effects of the </w:t>
      </w:r>
      <w:proofErr w:type="spellStart"/>
      <w:r w:rsidR="001F05FB">
        <w:rPr>
          <w:sz w:val="24"/>
          <w:szCs w:val="24"/>
        </w:rPr>
        <w:t>covid</w:t>
      </w:r>
      <w:proofErr w:type="spellEnd"/>
      <w:r w:rsidR="001F05FB">
        <w:rPr>
          <w:sz w:val="24"/>
          <w:szCs w:val="24"/>
        </w:rPr>
        <w:t xml:space="preserve"> 19 virus. In addition and </w:t>
      </w:r>
      <w:r>
        <w:rPr>
          <w:sz w:val="24"/>
          <w:szCs w:val="24"/>
        </w:rPr>
        <w:t xml:space="preserve"> combined with ot</w:t>
      </w:r>
      <w:r w:rsidR="001F05FB">
        <w:rPr>
          <w:sz w:val="24"/>
          <w:szCs w:val="24"/>
        </w:rPr>
        <w:t xml:space="preserve">her events, </w:t>
      </w:r>
      <w:r>
        <w:rPr>
          <w:sz w:val="24"/>
          <w:szCs w:val="24"/>
        </w:rPr>
        <w:t>Milford Rotary gives $100,000+ in donations and service</w:t>
      </w:r>
      <w:r w:rsidR="008C7606">
        <w:rPr>
          <w:sz w:val="24"/>
          <w:szCs w:val="24"/>
        </w:rPr>
        <w:t>s</w:t>
      </w:r>
      <w:r>
        <w:rPr>
          <w:sz w:val="24"/>
          <w:szCs w:val="24"/>
        </w:rPr>
        <w:t xml:space="preserve"> to Milford, Amherst, Wilton, Lyndeborough, and Mont Vernon area charities and scholars each year.  We also support Big Brothers Big Sisters, Boys and Girls Clubs, Eagles Scout Projects, Share Outreach, Bridges, Opportunity Networks, Pure Water for the World, and many more worthy organizations and efforts locally, in the region, the state and beyond. </w:t>
      </w:r>
      <w:bookmarkStart w:id="2" w:name="_Hlk481914407"/>
    </w:p>
    <w:bookmarkEnd w:id="2"/>
    <w:p w14:paraId="6DC50EE3" w14:textId="77777777" w:rsidR="00D73AB7" w:rsidRDefault="00D73AB7" w:rsidP="00D73AB7">
      <w:pPr>
        <w:rPr>
          <w:rFonts w:ascii="Century Gothic" w:hAnsi="Century Gothic"/>
          <w:color w:val="000000"/>
          <w:sz w:val="20"/>
          <w:szCs w:val="20"/>
        </w:rPr>
      </w:pPr>
    </w:p>
    <w:p w14:paraId="3BD915A6" w14:textId="77777777" w:rsidR="00D73AB7" w:rsidRDefault="00D73AB7" w:rsidP="00D73AB7">
      <w:pPr>
        <w:rPr>
          <w:rFonts w:ascii="Century Gothic" w:hAnsi="Century Gothic"/>
          <w:b/>
          <w:bCs/>
          <w:color w:val="000000"/>
          <w:sz w:val="24"/>
          <w:szCs w:val="24"/>
          <w:u w:val="single"/>
        </w:rPr>
      </w:pPr>
      <w:r>
        <w:rPr>
          <w:rFonts w:ascii="Century Gothic" w:hAnsi="Century Gothic"/>
          <w:b/>
          <w:bCs/>
          <w:color w:val="000000"/>
          <w:sz w:val="24"/>
          <w:szCs w:val="24"/>
          <w:u w:val="single"/>
        </w:rPr>
        <w:t>The Request</w:t>
      </w:r>
    </w:p>
    <w:p w14:paraId="12204C76" w14:textId="77777777" w:rsidR="00D73AB7" w:rsidRDefault="008C7606" w:rsidP="00D73AB7">
      <w:pPr>
        <w:spacing w:line="276" w:lineRule="auto"/>
        <w:rPr>
          <w:sz w:val="24"/>
          <w:szCs w:val="24"/>
        </w:rPr>
      </w:pPr>
      <w:r>
        <w:rPr>
          <w:sz w:val="24"/>
          <w:szCs w:val="24"/>
        </w:rPr>
        <w:t>This year we are trying to sell the r</w:t>
      </w:r>
      <w:r w:rsidR="008549A0">
        <w:rPr>
          <w:sz w:val="24"/>
          <w:szCs w:val="24"/>
        </w:rPr>
        <w:t xml:space="preserve">affle tickets via the web site so that you can use </w:t>
      </w:r>
      <w:r w:rsidR="00EE0B6D">
        <w:rPr>
          <w:sz w:val="24"/>
          <w:szCs w:val="24"/>
        </w:rPr>
        <w:t xml:space="preserve">pay pal or </w:t>
      </w:r>
      <w:r w:rsidR="008549A0">
        <w:rPr>
          <w:sz w:val="24"/>
          <w:szCs w:val="24"/>
        </w:rPr>
        <w:t xml:space="preserve">a credit card and we can do our part for social distancing.  </w:t>
      </w:r>
      <w:r w:rsidR="005C2722">
        <w:rPr>
          <w:sz w:val="24"/>
          <w:szCs w:val="24"/>
        </w:rPr>
        <w:t>Below</w:t>
      </w:r>
      <w:r w:rsidR="00BC4A7B">
        <w:rPr>
          <w:sz w:val="24"/>
          <w:szCs w:val="24"/>
        </w:rPr>
        <w:t xml:space="preserve"> is a hyper-link to the raffle ticket purchase</w:t>
      </w:r>
      <w:r w:rsidR="00D73AB7">
        <w:rPr>
          <w:sz w:val="24"/>
          <w:szCs w:val="24"/>
        </w:rPr>
        <w:t xml:space="preserve"> </w:t>
      </w:r>
      <w:r w:rsidR="00BC4A7B">
        <w:rPr>
          <w:sz w:val="24"/>
          <w:szCs w:val="24"/>
        </w:rPr>
        <w:t>page.  Once you have filled out the ticket purchase info and submitted it, then let me know</w:t>
      </w:r>
      <w:r w:rsidR="00493B8B">
        <w:rPr>
          <w:sz w:val="24"/>
          <w:szCs w:val="24"/>
        </w:rPr>
        <w:t>,</w:t>
      </w:r>
      <w:r w:rsidR="00BC4A7B">
        <w:rPr>
          <w:sz w:val="24"/>
          <w:szCs w:val="24"/>
        </w:rPr>
        <w:t xml:space="preserve"> along with your mail</w:t>
      </w:r>
      <w:r w:rsidR="00143DE4">
        <w:rPr>
          <w:sz w:val="24"/>
          <w:szCs w:val="24"/>
        </w:rPr>
        <w:t>ing address</w:t>
      </w:r>
      <w:r w:rsidR="00493B8B">
        <w:rPr>
          <w:sz w:val="24"/>
          <w:szCs w:val="24"/>
        </w:rPr>
        <w:t>,</w:t>
      </w:r>
      <w:r w:rsidR="00143DE4">
        <w:rPr>
          <w:sz w:val="24"/>
          <w:szCs w:val="24"/>
        </w:rPr>
        <w:t xml:space="preserve"> and I will send </w:t>
      </w:r>
      <w:r w:rsidR="00BC4A7B">
        <w:rPr>
          <w:sz w:val="24"/>
          <w:szCs w:val="24"/>
        </w:rPr>
        <w:t xml:space="preserve">your raffle tickets via the mail. </w:t>
      </w:r>
      <w:r w:rsidR="005C2722">
        <w:rPr>
          <w:sz w:val="24"/>
          <w:szCs w:val="24"/>
        </w:rPr>
        <w:t xml:space="preserve">  </w:t>
      </w:r>
    </w:p>
    <w:p w14:paraId="7C220575" w14:textId="77777777" w:rsidR="00D73AB7" w:rsidRPr="008B5296" w:rsidRDefault="00D73AB7" w:rsidP="00D73AB7">
      <w:pPr>
        <w:spacing w:line="276" w:lineRule="auto"/>
        <w:rPr>
          <w:b/>
          <w:bCs/>
          <w:i/>
          <w:iCs/>
          <w:color w:val="FF0000"/>
          <w:sz w:val="28"/>
          <w:szCs w:val="28"/>
        </w:rPr>
      </w:pPr>
      <w:r w:rsidRPr="008B5296">
        <w:rPr>
          <w:b/>
          <w:bCs/>
          <w:i/>
          <w:iCs/>
          <w:color w:val="FF0000"/>
          <w:sz w:val="28"/>
          <w:szCs w:val="28"/>
        </w:rPr>
        <w:t xml:space="preserve">With all that said, can I count on you for $20 (or more)?  </w:t>
      </w:r>
    </w:p>
    <w:p w14:paraId="40385B5B" w14:textId="77777777" w:rsidR="00D73AB7" w:rsidRPr="008B5296" w:rsidRDefault="00EE0B6D" w:rsidP="00D73AB7">
      <w:pPr>
        <w:spacing w:line="276" w:lineRule="auto"/>
        <w:rPr>
          <w:b/>
          <w:bCs/>
          <w:i/>
          <w:iCs/>
          <w:color w:val="FF0000"/>
          <w:sz w:val="28"/>
          <w:szCs w:val="28"/>
        </w:rPr>
      </w:pPr>
      <w:r w:rsidRPr="008B5296">
        <w:rPr>
          <w:b/>
          <w:bCs/>
          <w:i/>
          <w:iCs/>
          <w:color w:val="FF0000"/>
          <w:sz w:val="28"/>
          <w:szCs w:val="28"/>
        </w:rPr>
        <w:t xml:space="preserve">A </w:t>
      </w:r>
      <w:r w:rsidR="00493B8B">
        <w:rPr>
          <w:b/>
          <w:bCs/>
          <w:i/>
          <w:iCs/>
          <w:color w:val="FF0000"/>
          <w:sz w:val="28"/>
          <w:szCs w:val="28"/>
        </w:rPr>
        <w:t>b</w:t>
      </w:r>
      <w:r w:rsidR="00D73AB7" w:rsidRPr="008B5296">
        <w:rPr>
          <w:b/>
          <w:bCs/>
          <w:i/>
          <w:iCs/>
          <w:color w:val="FF0000"/>
          <w:sz w:val="28"/>
          <w:szCs w:val="28"/>
        </w:rPr>
        <w:t xml:space="preserve">uck a hole </w:t>
      </w:r>
      <w:r w:rsidR="00493B8B">
        <w:rPr>
          <w:b/>
          <w:bCs/>
          <w:i/>
          <w:iCs/>
          <w:color w:val="FF0000"/>
          <w:sz w:val="28"/>
          <w:szCs w:val="28"/>
        </w:rPr>
        <w:t xml:space="preserve">sponsor </w:t>
      </w:r>
      <w:r w:rsidR="00D73AB7" w:rsidRPr="008B5296">
        <w:rPr>
          <w:b/>
          <w:bCs/>
          <w:i/>
          <w:iCs/>
          <w:color w:val="FF0000"/>
          <w:sz w:val="28"/>
          <w:szCs w:val="28"/>
        </w:rPr>
        <w:t xml:space="preserve">is $100 </w:t>
      </w:r>
      <w:r w:rsidR="00493B8B">
        <w:rPr>
          <w:b/>
          <w:bCs/>
          <w:i/>
          <w:iCs/>
          <w:color w:val="FF0000"/>
          <w:sz w:val="28"/>
          <w:szCs w:val="28"/>
        </w:rPr>
        <w:t xml:space="preserve">and it comes </w:t>
      </w:r>
      <w:r w:rsidR="00D73AB7" w:rsidRPr="008B5296">
        <w:rPr>
          <w:b/>
          <w:bCs/>
          <w:i/>
          <w:iCs/>
          <w:color w:val="FF0000"/>
          <w:sz w:val="28"/>
          <w:szCs w:val="28"/>
        </w:rPr>
        <w:t xml:space="preserve">with 5 chances to win $5,000 </w:t>
      </w:r>
      <w:r w:rsidR="00BC4A7B" w:rsidRPr="008B5296">
        <w:rPr>
          <w:b/>
          <w:bCs/>
          <w:i/>
          <w:iCs/>
          <w:color w:val="FF0000"/>
          <w:sz w:val="28"/>
          <w:szCs w:val="28"/>
        </w:rPr>
        <w:t>and remember the tickets pay for themselves with all the coupons from our generous sponsors.</w:t>
      </w:r>
    </w:p>
    <w:p w14:paraId="4D689674" w14:textId="77777777" w:rsidR="006C0D1D" w:rsidRDefault="006C0D1D" w:rsidP="00D73AB7">
      <w:pPr>
        <w:spacing w:line="276" w:lineRule="auto"/>
        <w:rPr>
          <w:rFonts w:ascii="Arial" w:eastAsia="Times New Roman" w:hAnsi="Arial" w:cs="Arial"/>
          <w:color w:val="000000"/>
        </w:rPr>
      </w:pPr>
    </w:p>
    <w:p w14:paraId="4060B27D" w14:textId="1C622F1D" w:rsidR="006C0D1D" w:rsidRDefault="00874932" w:rsidP="00D73AB7">
      <w:pPr>
        <w:spacing w:line="276" w:lineRule="auto"/>
      </w:pPr>
      <w:r>
        <w:t xml:space="preserve">You may purchase raffle tickets </w:t>
      </w:r>
      <w:r w:rsidR="009B17EA">
        <w:t xml:space="preserve">online </w:t>
      </w:r>
      <w:r>
        <w:t xml:space="preserve">at </w:t>
      </w:r>
      <w:hyperlink r:id="rId8" w:history="1">
        <w:r w:rsidRPr="00781F95">
          <w:rPr>
            <w:rStyle w:val="Hyperlink"/>
          </w:rPr>
          <w:t>https://pay.golf100holes.com</w:t>
        </w:r>
      </w:hyperlink>
      <w:r>
        <w:t>.</w:t>
      </w:r>
    </w:p>
    <w:p w14:paraId="58AC30C9" w14:textId="77777777" w:rsidR="006C0D1D" w:rsidRDefault="006C0D1D" w:rsidP="00D73AB7">
      <w:pPr>
        <w:spacing w:line="276" w:lineRule="auto"/>
      </w:pPr>
    </w:p>
    <w:p w14:paraId="60D884E1" w14:textId="77777777" w:rsidR="006C0D1D" w:rsidRDefault="006C0D1D" w:rsidP="00D73AB7">
      <w:pPr>
        <w:spacing w:line="276" w:lineRule="auto"/>
      </w:pPr>
    </w:p>
    <w:p w14:paraId="6D6EA139" w14:textId="77777777" w:rsidR="00D73AB7" w:rsidRDefault="006C0D1D" w:rsidP="00D73AB7">
      <w:pPr>
        <w:spacing w:line="276" w:lineRule="auto"/>
        <w:rPr>
          <w:sz w:val="24"/>
          <w:szCs w:val="24"/>
        </w:rPr>
      </w:pPr>
      <w:r>
        <w:t>T</w:t>
      </w:r>
      <w:r w:rsidR="00EE0B6D">
        <w:t>hank you for your generous support,</w:t>
      </w:r>
      <w:r w:rsidR="00D73AB7">
        <w:rPr>
          <w:sz w:val="24"/>
          <w:szCs w:val="24"/>
        </w:rPr>
        <w:t xml:space="preserve"> </w:t>
      </w:r>
    </w:p>
    <w:p w14:paraId="482C00B7" w14:textId="0842149E" w:rsidR="00D73AB7" w:rsidRPr="00DB6CA7" w:rsidRDefault="00DB6CA7" w:rsidP="00D73AB7">
      <w:pPr>
        <w:spacing w:line="276" w:lineRule="auto"/>
        <w:rPr>
          <w:i/>
          <w:iCs/>
          <w:color w:val="000000"/>
          <w:sz w:val="24"/>
          <w:szCs w:val="24"/>
        </w:rPr>
      </w:pPr>
      <w:r w:rsidRPr="00DB6CA7">
        <w:rPr>
          <w:i/>
          <w:iCs/>
        </w:rPr>
        <w:t>Your Name</w:t>
      </w:r>
    </w:p>
    <w:bookmarkEnd w:id="0"/>
    <w:bookmarkEnd w:id="1"/>
    <w:p w14:paraId="5B2453CE" w14:textId="7111B456" w:rsidR="00D73AB7" w:rsidRDefault="00BC4A7B" w:rsidP="00D73AB7">
      <w:pPr>
        <w:spacing w:line="276" w:lineRule="auto"/>
      </w:pPr>
      <w:r>
        <w:t>Milford NH Rotarian</w:t>
      </w:r>
      <w:r w:rsidR="006A67FE">
        <w:tab/>
      </w:r>
      <w:r w:rsidR="006A67FE">
        <w:tab/>
      </w:r>
      <w:r w:rsidR="006A67FE">
        <w:tab/>
      </w:r>
      <w:r w:rsidR="006A67FE">
        <w:tab/>
      </w:r>
      <w:r w:rsidR="006A67FE">
        <w:tab/>
      </w:r>
    </w:p>
    <w:sectPr w:rsidR="00D73AB7" w:rsidSect="008B5296">
      <w:pgSz w:w="12240" w:h="15840"/>
      <w:pgMar w:top="720"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C5D9" w14:textId="77777777" w:rsidR="003437F5" w:rsidRDefault="003437F5" w:rsidP="00143DE4">
      <w:r>
        <w:separator/>
      </w:r>
    </w:p>
  </w:endnote>
  <w:endnote w:type="continuationSeparator" w:id="0">
    <w:p w14:paraId="2663E9CB" w14:textId="77777777" w:rsidR="003437F5" w:rsidRDefault="003437F5" w:rsidP="0014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6AD2" w14:textId="77777777" w:rsidR="003437F5" w:rsidRDefault="003437F5" w:rsidP="00143DE4">
      <w:r>
        <w:separator/>
      </w:r>
    </w:p>
  </w:footnote>
  <w:footnote w:type="continuationSeparator" w:id="0">
    <w:p w14:paraId="11332E86" w14:textId="77777777" w:rsidR="003437F5" w:rsidRDefault="003437F5" w:rsidP="00143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AB7"/>
    <w:rsid w:val="000136D2"/>
    <w:rsid w:val="00030206"/>
    <w:rsid w:val="000321AB"/>
    <w:rsid w:val="001007B6"/>
    <w:rsid w:val="00143DE4"/>
    <w:rsid w:val="001F05FB"/>
    <w:rsid w:val="00280F94"/>
    <w:rsid w:val="003437F5"/>
    <w:rsid w:val="00383CBA"/>
    <w:rsid w:val="00431015"/>
    <w:rsid w:val="00493B8B"/>
    <w:rsid w:val="004E2602"/>
    <w:rsid w:val="00572A12"/>
    <w:rsid w:val="005C2722"/>
    <w:rsid w:val="005C6C42"/>
    <w:rsid w:val="005F3278"/>
    <w:rsid w:val="006A67FE"/>
    <w:rsid w:val="006C0D1D"/>
    <w:rsid w:val="00706A2D"/>
    <w:rsid w:val="00746BD7"/>
    <w:rsid w:val="00822F2D"/>
    <w:rsid w:val="008549A0"/>
    <w:rsid w:val="00874932"/>
    <w:rsid w:val="008B5296"/>
    <w:rsid w:val="008C7606"/>
    <w:rsid w:val="00944987"/>
    <w:rsid w:val="009B17EA"/>
    <w:rsid w:val="00A85E41"/>
    <w:rsid w:val="00A91B51"/>
    <w:rsid w:val="00B75960"/>
    <w:rsid w:val="00B97A5C"/>
    <w:rsid w:val="00BC4A7B"/>
    <w:rsid w:val="00C16058"/>
    <w:rsid w:val="00D73AB7"/>
    <w:rsid w:val="00D76947"/>
    <w:rsid w:val="00DB6CA7"/>
    <w:rsid w:val="00DC6233"/>
    <w:rsid w:val="00EB0580"/>
    <w:rsid w:val="00EB11FC"/>
    <w:rsid w:val="00EE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B83F"/>
  <w15:docId w15:val="{32F49607-33BE-7445-9D59-13BC6BB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A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AB7"/>
    <w:rPr>
      <w:color w:val="0563C1"/>
      <w:u w:val="single"/>
    </w:rPr>
  </w:style>
  <w:style w:type="paragraph" w:styleId="Header">
    <w:name w:val="header"/>
    <w:basedOn w:val="Normal"/>
    <w:link w:val="HeaderChar"/>
    <w:uiPriority w:val="99"/>
    <w:semiHidden/>
    <w:unhideWhenUsed/>
    <w:rsid w:val="00143DE4"/>
    <w:pPr>
      <w:tabs>
        <w:tab w:val="center" w:pos="4680"/>
        <w:tab w:val="right" w:pos="9360"/>
      </w:tabs>
    </w:pPr>
  </w:style>
  <w:style w:type="character" w:customStyle="1" w:styleId="HeaderChar">
    <w:name w:val="Header Char"/>
    <w:basedOn w:val="DefaultParagraphFont"/>
    <w:link w:val="Header"/>
    <w:uiPriority w:val="99"/>
    <w:semiHidden/>
    <w:rsid w:val="00143DE4"/>
    <w:rPr>
      <w:rFonts w:ascii="Calibri" w:hAnsi="Calibri" w:cs="Times New Roman"/>
    </w:rPr>
  </w:style>
  <w:style w:type="paragraph" w:styleId="Footer">
    <w:name w:val="footer"/>
    <w:basedOn w:val="Normal"/>
    <w:link w:val="FooterChar"/>
    <w:uiPriority w:val="99"/>
    <w:semiHidden/>
    <w:unhideWhenUsed/>
    <w:rsid w:val="00143DE4"/>
    <w:pPr>
      <w:tabs>
        <w:tab w:val="center" w:pos="4680"/>
        <w:tab w:val="right" w:pos="9360"/>
      </w:tabs>
    </w:pPr>
  </w:style>
  <w:style w:type="character" w:customStyle="1" w:styleId="FooterChar">
    <w:name w:val="Footer Char"/>
    <w:basedOn w:val="DefaultParagraphFont"/>
    <w:link w:val="Footer"/>
    <w:uiPriority w:val="99"/>
    <w:semiHidden/>
    <w:rsid w:val="00143DE4"/>
    <w:rPr>
      <w:rFonts w:ascii="Calibri" w:hAnsi="Calibri" w:cs="Times New Roman"/>
    </w:rPr>
  </w:style>
  <w:style w:type="character" w:styleId="FollowedHyperlink">
    <w:name w:val="FollowedHyperlink"/>
    <w:basedOn w:val="DefaultParagraphFont"/>
    <w:uiPriority w:val="99"/>
    <w:semiHidden/>
    <w:unhideWhenUsed/>
    <w:rsid w:val="006C0D1D"/>
    <w:rPr>
      <w:color w:val="800080" w:themeColor="followedHyperlink"/>
      <w:u w:val="single"/>
    </w:rPr>
  </w:style>
  <w:style w:type="paragraph" w:styleId="BalloonText">
    <w:name w:val="Balloon Text"/>
    <w:basedOn w:val="Normal"/>
    <w:link w:val="BalloonTextChar"/>
    <w:uiPriority w:val="99"/>
    <w:semiHidden/>
    <w:unhideWhenUsed/>
    <w:rsid w:val="006A67FE"/>
    <w:rPr>
      <w:rFonts w:ascii="Tahoma" w:hAnsi="Tahoma" w:cs="Tahoma"/>
      <w:sz w:val="16"/>
      <w:szCs w:val="16"/>
    </w:rPr>
  </w:style>
  <w:style w:type="character" w:customStyle="1" w:styleId="BalloonTextChar">
    <w:name w:val="Balloon Text Char"/>
    <w:basedOn w:val="DefaultParagraphFont"/>
    <w:link w:val="BalloonText"/>
    <w:uiPriority w:val="99"/>
    <w:semiHidden/>
    <w:rsid w:val="006A67FE"/>
    <w:rPr>
      <w:rFonts w:ascii="Tahoma" w:hAnsi="Tahoma" w:cs="Tahoma"/>
      <w:sz w:val="16"/>
      <w:szCs w:val="16"/>
    </w:rPr>
  </w:style>
  <w:style w:type="character" w:styleId="UnresolvedMention">
    <w:name w:val="Unresolved Mention"/>
    <w:basedOn w:val="DefaultParagraphFont"/>
    <w:uiPriority w:val="99"/>
    <w:semiHidden/>
    <w:unhideWhenUsed/>
    <w:rsid w:val="00DB6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20733">
      <w:bodyDiv w:val="1"/>
      <w:marLeft w:val="0"/>
      <w:marRight w:val="0"/>
      <w:marTop w:val="0"/>
      <w:marBottom w:val="0"/>
      <w:divBdr>
        <w:top w:val="none" w:sz="0" w:space="0" w:color="auto"/>
        <w:left w:val="none" w:sz="0" w:space="0" w:color="auto"/>
        <w:bottom w:val="none" w:sz="0" w:space="0" w:color="auto"/>
        <w:right w:val="none" w:sz="0" w:space="0" w:color="auto"/>
      </w:divBdr>
    </w:div>
    <w:div w:id="11256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golf100holes.com" TargetMode="External"/><Relationship Id="rId3" Type="http://schemas.openxmlformats.org/officeDocument/2006/relationships/settings" Target="settings.xml"/><Relationship Id="rId7" Type="http://schemas.openxmlformats.org/officeDocument/2006/relationships/hyperlink" Target="http://www.golf100hol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0DFD5-2722-4198-BC64-52AD8C19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 MacIntyre</dc:creator>
  <cp:lastModifiedBy>Paul Wydra</cp:lastModifiedBy>
  <cp:revision>6</cp:revision>
  <dcterms:created xsi:type="dcterms:W3CDTF">2020-04-17T22:10:00Z</dcterms:created>
  <dcterms:modified xsi:type="dcterms:W3CDTF">2020-04-27T19:09:00Z</dcterms:modified>
</cp:coreProperties>
</file>